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9E6" w:rsidP="00FE6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5C55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10112">
        <w:rPr>
          <w:sz w:val="28"/>
          <w:szCs w:val="28"/>
        </w:rPr>
        <w:t>2-1449/1801/2024</w:t>
      </w:r>
    </w:p>
    <w:p w:rsidR="00FE69E6" w:rsidP="00FE69E6">
      <w:pPr>
        <w:jc w:val="center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10112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jc w:val="both"/>
        <w:rPr>
          <w:sz w:val="28"/>
          <w:szCs w:val="28"/>
        </w:rPr>
      </w:pPr>
      <w:r>
        <w:rPr>
          <w:sz w:val="28"/>
          <w:szCs w:val="28"/>
        </w:rPr>
        <w:t>20 июня 2024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г. </w:t>
      </w:r>
      <w:r>
        <w:rPr>
          <w:sz w:val="28"/>
          <w:szCs w:val="28"/>
        </w:rPr>
        <w:t>Лангепас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исполняющий обязанности мирового судьи судебного участка № 1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ХМАО-Югры, при секретаре </w:t>
      </w:r>
      <w:r>
        <w:rPr>
          <w:sz w:val="28"/>
          <w:szCs w:val="28"/>
        </w:rPr>
        <w:t>Устюжаниной</w:t>
      </w:r>
      <w:r>
        <w:rPr>
          <w:sz w:val="28"/>
          <w:szCs w:val="28"/>
        </w:rPr>
        <w:t xml:space="preserve"> М.О., 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10112">
        <w:rPr>
          <w:sz w:val="28"/>
          <w:szCs w:val="28"/>
        </w:rPr>
        <w:t>ООО МКК "</w:t>
      </w:r>
      <w:r w:rsidR="00A10112">
        <w:rPr>
          <w:sz w:val="28"/>
          <w:szCs w:val="28"/>
        </w:rPr>
        <w:t>Русинтерфинанс</w:t>
      </w:r>
      <w:r w:rsidR="00A10112">
        <w:rPr>
          <w:sz w:val="28"/>
          <w:szCs w:val="28"/>
        </w:rPr>
        <w:t>"</w:t>
      </w:r>
      <w:r>
        <w:rPr>
          <w:sz w:val="28"/>
          <w:szCs w:val="28"/>
        </w:rPr>
        <w:t xml:space="preserve"> к </w:t>
      </w:r>
      <w:r w:rsidR="00A10112">
        <w:rPr>
          <w:sz w:val="28"/>
          <w:szCs w:val="28"/>
        </w:rPr>
        <w:t>Галичевой</w:t>
      </w:r>
      <w:r w:rsidR="00A10112">
        <w:rPr>
          <w:sz w:val="28"/>
          <w:szCs w:val="28"/>
        </w:rPr>
        <w:t xml:space="preserve"> Майе Владимировне</w:t>
      </w:r>
      <w:r>
        <w:rPr>
          <w:sz w:val="28"/>
          <w:szCs w:val="28"/>
        </w:rPr>
        <w:t xml:space="preserve"> о взыскании задолженности по договору займа, возмещении судебных расходов,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235 ГПК РФ,   </w:t>
      </w:r>
    </w:p>
    <w:p w:rsidR="00FE69E6" w:rsidP="00FE69E6">
      <w:pPr>
        <w:pStyle w:val="BodyTextIndent"/>
        <w:jc w:val="both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A10112">
        <w:rPr>
          <w:sz w:val="28"/>
          <w:szCs w:val="28"/>
        </w:rPr>
        <w:t>ООО МКК "</w:t>
      </w:r>
      <w:r w:rsidR="00A10112">
        <w:rPr>
          <w:sz w:val="28"/>
          <w:szCs w:val="28"/>
        </w:rPr>
        <w:t>Русинтерфинанс</w:t>
      </w:r>
      <w:r w:rsidR="00A10112">
        <w:rPr>
          <w:sz w:val="28"/>
          <w:szCs w:val="28"/>
        </w:rPr>
        <w:t>"</w:t>
      </w:r>
      <w:r>
        <w:rPr>
          <w:sz w:val="28"/>
          <w:szCs w:val="28"/>
        </w:rPr>
        <w:t xml:space="preserve"> удовлетворить.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A10112">
        <w:rPr>
          <w:sz w:val="28"/>
          <w:szCs w:val="28"/>
        </w:rPr>
        <w:t>Галичевой</w:t>
      </w:r>
      <w:r w:rsidR="00A10112">
        <w:rPr>
          <w:sz w:val="28"/>
          <w:szCs w:val="28"/>
        </w:rPr>
        <w:t xml:space="preserve"> Майи Владимировны</w:t>
      </w:r>
      <w:r>
        <w:rPr>
          <w:sz w:val="28"/>
          <w:szCs w:val="28"/>
        </w:rPr>
        <w:t xml:space="preserve"> (паспорт</w:t>
      </w:r>
      <w:r>
        <w:rPr>
          <w:sz w:val="28"/>
          <w:szCs w:val="28"/>
        </w:rPr>
        <w:t xml:space="preserve">) в пользу </w:t>
      </w:r>
      <w:r w:rsidR="00A10112">
        <w:rPr>
          <w:sz w:val="28"/>
          <w:szCs w:val="28"/>
        </w:rPr>
        <w:t>ООО МКК "</w:t>
      </w:r>
      <w:r w:rsidR="00A10112">
        <w:rPr>
          <w:sz w:val="28"/>
          <w:szCs w:val="28"/>
        </w:rPr>
        <w:t>Русинтерфинанс</w:t>
      </w:r>
      <w:r w:rsidR="00A10112">
        <w:rPr>
          <w:sz w:val="28"/>
          <w:szCs w:val="28"/>
        </w:rPr>
        <w:t>"</w:t>
      </w:r>
      <w:r>
        <w:rPr>
          <w:sz w:val="28"/>
          <w:szCs w:val="28"/>
        </w:rPr>
        <w:t xml:space="preserve"> (ИНН </w:t>
      </w:r>
      <w:r w:rsidR="00A10112">
        <w:rPr>
          <w:sz w:val="28"/>
          <w:szCs w:val="28"/>
        </w:rPr>
        <w:t>5408292849</w:t>
      </w:r>
      <w:r w:rsidR="00A22FC1">
        <w:rPr>
          <w:sz w:val="28"/>
          <w:szCs w:val="28"/>
        </w:rPr>
        <w:t xml:space="preserve"> ОГРН </w:t>
      </w:r>
      <w:r w:rsidR="00A10112">
        <w:rPr>
          <w:sz w:val="28"/>
          <w:szCs w:val="28"/>
        </w:rPr>
        <w:t>1125476023298</w:t>
      </w:r>
      <w:r>
        <w:rPr>
          <w:sz w:val="28"/>
          <w:szCs w:val="28"/>
        </w:rPr>
        <w:t>) задолженность по договору займа №</w:t>
      </w:r>
      <w:r w:rsidR="00A10112">
        <w:rPr>
          <w:sz w:val="28"/>
          <w:szCs w:val="28"/>
        </w:rPr>
        <w:t xml:space="preserve"> 264704 от 09.09.2015 </w:t>
      </w:r>
      <w:r>
        <w:rPr>
          <w:sz w:val="28"/>
          <w:szCs w:val="28"/>
        </w:rPr>
        <w:t xml:space="preserve">в размере </w:t>
      </w:r>
      <w:r w:rsidR="00A10112">
        <w:rPr>
          <w:sz w:val="28"/>
          <w:szCs w:val="28"/>
        </w:rPr>
        <w:t>50 000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расходы по уплате государственной пошлины в размере </w:t>
      </w:r>
      <w:r w:rsidR="00A10112">
        <w:rPr>
          <w:sz w:val="28"/>
          <w:szCs w:val="28"/>
        </w:rPr>
        <w:t xml:space="preserve">1 700 руб. </w:t>
      </w:r>
      <w:r>
        <w:rPr>
          <w:sz w:val="28"/>
          <w:szCs w:val="28"/>
        </w:rPr>
        <w:t xml:space="preserve">   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сторонами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Ханты-Мансийского автономного округа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E69E6" w:rsidP="00FE69E6">
      <w:pPr>
        <w:ind w:firstLine="708"/>
        <w:jc w:val="both"/>
        <w:rPr>
          <w:sz w:val="28"/>
          <w:szCs w:val="28"/>
        </w:rPr>
      </w:pP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http://sr-lng-pkms1/xlp1/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7CC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36434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3E39"/>
    <w:rsid w:val="005C5573"/>
    <w:rsid w:val="006058F4"/>
    <w:rsid w:val="00614EA6"/>
    <w:rsid w:val="00631F8D"/>
    <w:rsid w:val="006331E3"/>
    <w:rsid w:val="00651F68"/>
    <w:rsid w:val="00661B3C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02050"/>
    <w:rsid w:val="00A10112"/>
    <w:rsid w:val="00A22FC1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804E0"/>
    <w:rsid w:val="00C82A35"/>
    <w:rsid w:val="00CB3181"/>
    <w:rsid w:val="00CF0A9B"/>
    <w:rsid w:val="00D05236"/>
    <w:rsid w:val="00D17F2B"/>
    <w:rsid w:val="00D64649"/>
    <w:rsid w:val="00D65F02"/>
    <w:rsid w:val="00D74CCC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571CC"/>
    <w:rsid w:val="00F64260"/>
    <w:rsid w:val="00F82286"/>
    <w:rsid w:val="00F95152"/>
    <w:rsid w:val="00FA34FD"/>
    <w:rsid w:val="00FE69E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40463E5-69BE-430D-BA29-14D2A8CB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unhideWhenUsed/>
    <w:rsid w:val="00FE69E6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E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5C3A-D55F-4FF9-8F8B-C44E6EAE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